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23780" w14:textId="0549AD20" w:rsidR="00AC6C40" w:rsidRPr="0076263D" w:rsidRDefault="00443F8C" w:rsidP="00AC6C4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Pr="00802B77">
        <w:rPr>
          <w:rFonts w:ascii="Arial" w:hAnsi="Arial" w:cs="Arial"/>
          <w:kern w:val="0"/>
          <w:sz w:val="22"/>
          <w:szCs w:val="22"/>
        </w:rPr>
        <w:t>Na osnovu člana 38 stav 1 tačka 22 Zakona o lokalnoj samoupravi ("Sl</w:t>
      </w:r>
      <w:r w:rsidR="00AC6C40">
        <w:rPr>
          <w:rFonts w:ascii="Arial" w:hAnsi="Arial" w:cs="Arial"/>
          <w:kern w:val="0"/>
          <w:sz w:val="22"/>
          <w:szCs w:val="22"/>
        </w:rPr>
        <w:t>.</w:t>
      </w:r>
      <w:r w:rsidRPr="00802B77">
        <w:rPr>
          <w:rFonts w:ascii="Arial" w:hAnsi="Arial" w:cs="Arial"/>
          <w:kern w:val="0"/>
          <w:sz w:val="22"/>
          <w:szCs w:val="22"/>
        </w:rPr>
        <w:t xml:space="preserve"> list Crne Gore"</w:t>
      </w:r>
      <w:r w:rsidR="00AC6C40">
        <w:rPr>
          <w:rFonts w:ascii="Arial" w:hAnsi="Arial" w:cs="Arial"/>
          <w:kern w:val="0"/>
          <w:sz w:val="22"/>
          <w:szCs w:val="22"/>
        </w:rPr>
        <w:t xml:space="preserve"> </w:t>
      </w:r>
      <w:r w:rsidRPr="00802B77">
        <w:rPr>
          <w:rFonts w:ascii="Arial" w:hAnsi="Arial" w:cs="Arial"/>
          <w:kern w:val="0"/>
          <w:sz w:val="22"/>
          <w:szCs w:val="22"/>
        </w:rPr>
        <w:t>br. 02/18, 34/19, 38/20, 50/22</w:t>
      </w:r>
      <w:r w:rsidR="00C31B8D">
        <w:rPr>
          <w:rFonts w:ascii="Arial" w:hAnsi="Arial" w:cs="Arial"/>
          <w:kern w:val="0"/>
          <w:sz w:val="22"/>
          <w:szCs w:val="22"/>
        </w:rPr>
        <w:t xml:space="preserve"> i</w:t>
      </w:r>
      <w:r w:rsidRPr="00802B77">
        <w:rPr>
          <w:rFonts w:ascii="Arial" w:hAnsi="Arial" w:cs="Arial"/>
          <w:kern w:val="0"/>
          <w:sz w:val="22"/>
          <w:szCs w:val="22"/>
        </w:rPr>
        <w:t xml:space="preserve"> 84/22), člana 46 stav 1 tačka 22 Statuta Opštine Bijelo Polje ("Sl. list C</w:t>
      </w:r>
      <w:r w:rsidR="00AC6C40">
        <w:rPr>
          <w:rFonts w:ascii="Arial" w:hAnsi="Arial" w:cs="Arial"/>
          <w:kern w:val="0"/>
          <w:sz w:val="22"/>
          <w:szCs w:val="22"/>
        </w:rPr>
        <w:t xml:space="preserve">rne </w:t>
      </w:r>
      <w:r w:rsidRPr="00802B77">
        <w:rPr>
          <w:rFonts w:ascii="Arial" w:hAnsi="Arial" w:cs="Arial"/>
          <w:kern w:val="0"/>
          <w:sz w:val="22"/>
          <w:szCs w:val="22"/>
        </w:rPr>
        <w:t>G</w:t>
      </w:r>
      <w:r w:rsidR="00AC6C40">
        <w:rPr>
          <w:rFonts w:ascii="Arial" w:hAnsi="Arial" w:cs="Arial"/>
          <w:kern w:val="0"/>
          <w:sz w:val="22"/>
          <w:szCs w:val="22"/>
        </w:rPr>
        <w:t>ore</w:t>
      </w:r>
      <w:r w:rsidRPr="00802B77">
        <w:rPr>
          <w:rFonts w:ascii="Arial" w:hAnsi="Arial" w:cs="Arial"/>
          <w:kern w:val="0"/>
          <w:sz w:val="22"/>
          <w:szCs w:val="22"/>
        </w:rPr>
        <w:t>-</w:t>
      </w:r>
      <w:r w:rsidR="00AC6C40">
        <w:rPr>
          <w:rFonts w:ascii="Arial" w:hAnsi="Arial" w:cs="Arial"/>
          <w:kern w:val="0"/>
          <w:sz w:val="22"/>
          <w:szCs w:val="22"/>
        </w:rPr>
        <w:t>o</w:t>
      </w:r>
      <w:r w:rsidRPr="00802B77">
        <w:rPr>
          <w:rFonts w:ascii="Arial" w:hAnsi="Arial" w:cs="Arial"/>
          <w:kern w:val="0"/>
          <w:sz w:val="22"/>
          <w:szCs w:val="22"/>
        </w:rPr>
        <w:t>pštinski propisi" br.19/18)</w:t>
      </w:r>
      <w:r w:rsidR="005D5ED5">
        <w:rPr>
          <w:rFonts w:ascii="Arial" w:hAnsi="Arial" w:cs="Arial"/>
          <w:kern w:val="0"/>
          <w:sz w:val="22"/>
          <w:szCs w:val="22"/>
        </w:rPr>
        <w:t xml:space="preserve"> i</w:t>
      </w:r>
      <w:r w:rsidRPr="00802B77">
        <w:rPr>
          <w:rFonts w:ascii="Arial" w:hAnsi="Arial" w:cs="Arial"/>
          <w:kern w:val="0"/>
          <w:sz w:val="22"/>
          <w:szCs w:val="22"/>
        </w:rPr>
        <w:t xml:space="preserve"> </w:t>
      </w:r>
      <w:r w:rsidRPr="00443F8C">
        <w:rPr>
          <w:rFonts w:ascii="Arial" w:hAnsi="Arial" w:cs="Arial"/>
          <w:kern w:val="0"/>
          <w:sz w:val="22"/>
          <w:szCs w:val="22"/>
        </w:rPr>
        <w:t xml:space="preserve">člana </w:t>
      </w:r>
      <w:r>
        <w:rPr>
          <w:rFonts w:ascii="Arial" w:hAnsi="Arial" w:cs="Arial"/>
          <w:kern w:val="0"/>
          <w:sz w:val="22"/>
          <w:szCs w:val="22"/>
        </w:rPr>
        <w:t xml:space="preserve">8 i 11 </w:t>
      </w:r>
      <w:r w:rsidRPr="00443F8C">
        <w:rPr>
          <w:rFonts w:ascii="Arial" w:hAnsi="Arial" w:cs="Arial"/>
          <w:kern w:val="0"/>
          <w:sz w:val="22"/>
          <w:szCs w:val="22"/>
        </w:rPr>
        <w:t>Odluke o Etičkoj komisiji za lokalne službenike i namještenike ("Sl. list Crne Gore - opštinski propisi" br. 36/10</w:t>
      </w:r>
      <w:r w:rsidR="00C31B8D">
        <w:rPr>
          <w:rFonts w:ascii="Arial" w:hAnsi="Arial" w:cs="Arial"/>
          <w:kern w:val="0"/>
          <w:sz w:val="22"/>
          <w:szCs w:val="22"/>
        </w:rPr>
        <w:t xml:space="preserve"> i </w:t>
      </w:r>
      <w:r>
        <w:rPr>
          <w:rFonts w:ascii="Arial" w:hAnsi="Arial" w:cs="Arial"/>
          <w:kern w:val="0"/>
          <w:sz w:val="22"/>
          <w:szCs w:val="22"/>
        </w:rPr>
        <w:t>34/11</w:t>
      </w:r>
      <w:r w:rsidRPr="00443F8C">
        <w:rPr>
          <w:rFonts w:ascii="Arial" w:hAnsi="Arial" w:cs="Arial"/>
          <w:kern w:val="0"/>
          <w:sz w:val="22"/>
          <w:szCs w:val="22"/>
        </w:rPr>
        <w:t>), Skupština opštine Bijelo Polje na sjednici održanoj</w:t>
      </w:r>
      <w:r w:rsidR="00C31B8D">
        <w:rPr>
          <w:rFonts w:ascii="Arial" w:hAnsi="Arial" w:cs="Arial"/>
          <w:kern w:val="0"/>
          <w:sz w:val="22"/>
          <w:szCs w:val="22"/>
        </w:rPr>
        <w:t xml:space="preserve"> dana </w:t>
      </w:r>
      <w:r w:rsidR="00AC6C40">
        <w:rPr>
          <w:rFonts w:ascii="Arial" w:hAnsi="Arial" w:cs="Arial"/>
          <w:sz w:val="22"/>
          <w:szCs w:val="22"/>
          <w:lang w:val="en-GB"/>
        </w:rPr>
        <w:t>13.14.</w:t>
      </w:r>
      <w:r w:rsidR="00AB0197">
        <w:rPr>
          <w:rFonts w:ascii="Arial" w:hAnsi="Arial" w:cs="Arial"/>
          <w:sz w:val="22"/>
          <w:szCs w:val="22"/>
          <w:lang w:val="en-GB"/>
        </w:rPr>
        <w:t>05</w:t>
      </w:r>
      <w:r w:rsidR="00AC6C40">
        <w:rPr>
          <w:rFonts w:ascii="Arial" w:hAnsi="Arial" w:cs="Arial"/>
          <w:sz w:val="22"/>
          <w:szCs w:val="22"/>
          <w:lang w:val="en-GB"/>
        </w:rPr>
        <w:t xml:space="preserve"> i </w:t>
      </w:r>
      <w:r w:rsidR="00AB0197">
        <w:rPr>
          <w:rFonts w:ascii="Arial" w:hAnsi="Arial" w:cs="Arial"/>
          <w:sz w:val="22"/>
          <w:szCs w:val="22"/>
          <w:lang w:val="en-GB"/>
        </w:rPr>
        <w:t>02.06</w:t>
      </w:r>
      <w:r w:rsidR="00AC6C40" w:rsidRPr="0076263D">
        <w:rPr>
          <w:rFonts w:ascii="Arial" w:hAnsi="Arial" w:cs="Arial"/>
          <w:sz w:val="22"/>
          <w:szCs w:val="22"/>
          <w:lang w:val="en-GB"/>
        </w:rPr>
        <w:t>.202</w:t>
      </w:r>
      <w:r w:rsidR="00AC6C40">
        <w:rPr>
          <w:rFonts w:ascii="Arial" w:hAnsi="Arial" w:cs="Arial"/>
          <w:sz w:val="22"/>
          <w:szCs w:val="22"/>
          <w:lang w:val="en-GB"/>
        </w:rPr>
        <w:t>5</w:t>
      </w:r>
      <w:r w:rsidR="00AC6C40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AC6C40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5C806519" w14:textId="7107D88D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ECD8798" w14:textId="1F7097EC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443F8C"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0DD7BDF8" w14:textId="77777777" w:rsidR="00443F8C" w:rsidRDefault="00443F8C" w:rsidP="00443F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443F8C">
        <w:rPr>
          <w:rFonts w:ascii="Arial" w:hAnsi="Arial" w:cs="Arial"/>
          <w:b/>
          <w:bCs/>
          <w:kern w:val="0"/>
          <w:sz w:val="22"/>
          <w:szCs w:val="22"/>
        </w:rPr>
        <w:t>o izboru Etičke komisije za lokalne službenike i namještenike</w:t>
      </w:r>
    </w:p>
    <w:p w14:paraId="064469FD" w14:textId="77777777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483BC13" w14:textId="77777777" w:rsid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C1F9386" w14:textId="09A2C59D" w:rsidR="00443F8C" w:rsidRDefault="00443F8C" w:rsidP="00443F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443F8C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17A2D841" w14:textId="77777777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26B305B" w14:textId="23732354" w:rsid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443F8C">
        <w:rPr>
          <w:rFonts w:ascii="Arial" w:hAnsi="Arial" w:cs="Arial"/>
          <w:kern w:val="0"/>
          <w:sz w:val="22"/>
          <w:szCs w:val="22"/>
        </w:rPr>
        <w:t>U Etičku komisiju za lokalne službenike i namještenike biraju se:</w:t>
      </w:r>
    </w:p>
    <w:p w14:paraId="3B41DBA2" w14:textId="77777777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FF79080" w14:textId="2F5C4A0A" w:rsid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443F8C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</w:t>
      </w:r>
      <w:r w:rsidRPr="00443F8C">
        <w:rPr>
          <w:rFonts w:ascii="Arial" w:hAnsi="Arial" w:cs="Arial"/>
          <w:kern w:val="0"/>
          <w:sz w:val="22"/>
          <w:szCs w:val="22"/>
        </w:rPr>
        <w:t xml:space="preserve">- Slađana Merdović, </w:t>
      </w:r>
      <w:r>
        <w:rPr>
          <w:rFonts w:ascii="Arial" w:hAnsi="Arial" w:cs="Arial"/>
          <w:kern w:val="0"/>
          <w:sz w:val="22"/>
          <w:szCs w:val="22"/>
        </w:rPr>
        <w:t xml:space="preserve">predsjednica, </w:t>
      </w:r>
      <w:r w:rsidRPr="00443F8C">
        <w:rPr>
          <w:rFonts w:ascii="Arial" w:hAnsi="Arial" w:cs="Arial"/>
          <w:kern w:val="0"/>
          <w:sz w:val="22"/>
          <w:szCs w:val="22"/>
        </w:rPr>
        <w:t>predstavnica iz reda zaposlenih u javnim službama (javnim preduzećima, javnim ustanovama i ogranizacijama čiji je osnivač Opština),</w:t>
      </w:r>
    </w:p>
    <w:p w14:paraId="3B6E5F75" w14:textId="7ADE74CC" w:rsid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i članovi/ce</w:t>
      </w:r>
    </w:p>
    <w:p w14:paraId="690BB987" w14:textId="0FBE3A89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- Elvira Kurtćehajić, </w:t>
      </w:r>
      <w:r w:rsidRPr="00443F8C">
        <w:rPr>
          <w:rFonts w:ascii="Arial" w:hAnsi="Arial" w:cs="Arial"/>
          <w:kern w:val="0"/>
          <w:sz w:val="22"/>
          <w:szCs w:val="22"/>
        </w:rPr>
        <w:t xml:space="preserve"> predstavnica iz reda građana</w:t>
      </w:r>
    </w:p>
    <w:p w14:paraId="01D96AA1" w14:textId="5C64861C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443F8C">
        <w:rPr>
          <w:rFonts w:ascii="Arial" w:hAnsi="Arial" w:cs="Arial"/>
          <w:kern w:val="0"/>
          <w:sz w:val="22"/>
          <w:szCs w:val="22"/>
        </w:rPr>
        <w:t xml:space="preserve">  </w:t>
      </w:r>
      <w:r>
        <w:rPr>
          <w:rFonts w:ascii="Arial" w:hAnsi="Arial" w:cs="Arial"/>
          <w:kern w:val="0"/>
          <w:sz w:val="22"/>
          <w:szCs w:val="22"/>
        </w:rPr>
        <w:t xml:space="preserve">  </w:t>
      </w:r>
      <w:r w:rsidRPr="00443F8C">
        <w:rPr>
          <w:rFonts w:ascii="Arial" w:hAnsi="Arial" w:cs="Arial"/>
          <w:kern w:val="0"/>
          <w:sz w:val="22"/>
          <w:szCs w:val="22"/>
        </w:rPr>
        <w:t xml:space="preserve"> - </w:t>
      </w:r>
      <w:r>
        <w:rPr>
          <w:rFonts w:ascii="Arial" w:hAnsi="Arial" w:cs="Arial"/>
          <w:kern w:val="0"/>
          <w:sz w:val="22"/>
          <w:szCs w:val="22"/>
        </w:rPr>
        <w:t>Miloš Kljajević</w:t>
      </w:r>
      <w:r w:rsidRPr="00443F8C">
        <w:rPr>
          <w:rFonts w:ascii="Arial" w:hAnsi="Arial" w:cs="Arial"/>
          <w:kern w:val="0"/>
          <w:sz w:val="22"/>
          <w:szCs w:val="22"/>
        </w:rPr>
        <w:t>, predstavni</w:t>
      </w:r>
      <w:r>
        <w:rPr>
          <w:rFonts w:ascii="Arial" w:hAnsi="Arial" w:cs="Arial"/>
          <w:kern w:val="0"/>
          <w:sz w:val="22"/>
          <w:szCs w:val="22"/>
        </w:rPr>
        <w:t xml:space="preserve">k </w:t>
      </w:r>
      <w:r w:rsidRPr="00443F8C">
        <w:rPr>
          <w:rFonts w:ascii="Arial" w:hAnsi="Arial" w:cs="Arial"/>
          <w:kern w:val="0"/>
          <w:sz w:val="22"/>
          <w:szCs w:val="22"/>
        </w:rPr>
        <w:t>iz reda zaposlenih u organima lokalne uprave,</w:t>
      </w:r>
    </w:p>
    <w:p w14:paraId="7CCC2B8A" w14:textId="6A59BD40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443F8C">
        <w:rPr>
          <w:rFonts w:ascii="Arial" w:hAnsi="Arial" w:cs="Arial"/>
          <w:kern w:val="0"/>
          <w:sz w:val="22"/>
          <w:szCs w:val="22"/>
        </w:rPr>
        <w:t xml:space="preserve">  </w:t>
      </w:r>
      <w:r>
        <w:rPr>
          <w:rFonts w:ascii="Arial" w:hAnsi="Arial" w:cs="Arial"/>
          <w:kern w:val="0"/>
          <w:sz w:val="22"/>
          <w:szCs w:val="22"/>
        </w:rPr>
        <w:t xml:space="preserve">  </w:t>
      </w:r>
      <w:r w:rsidRPr="00443F8C">
        <w:rPr>
          <w:rFonts w:ascii="Arial" w:hAnsi="Arial" w:cs="Arial"/>
          <w:kern w:val="0"/>
          <w:sz w:val="22"/>
          <w:szCs w:val="22"/>
        </w:rPr>
        <w:t xml:space="preserve"> -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443F8C">
        <w:rPr>
          <w:rFonts w:ascii="Arial" w:hAnsi="Arial" w:cs="Arial"/>
          <w:kern w:val="0"/>
          <w:sz w:val="22"/>
          <w:szCs w:val="22"/>
        </w:rPr>
        <w:t>Began Beća Čoković, predstavnik iz reda zaposlenih u medijima,</w:t>
      </w:r>
      <w:r>
        <w:rPr>
          <w:rFonts w:ascii="Arial" w:hAnsi="Arial" w:cs="Arial"/>
          <w:kern w:val="0"/>
          <w:sz w:val="22"/>
          <w:szCs w:val="22"/>
        </w:rPr>
        <w:t xml:space="preserve"> i</w:t>
      </w:r>
    </w:p>
    <w:p w14:paraId="3FAF3C9E" w14:textId="0FD85E08" w:rsid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443F8C">
        <w:rPr>
          <w:rFonts w:ascii="Arial" w:hAnsi="Arial" w:cs="Arial"/>
          <w:kern w:val="0"/>
          <w:sz w:val="22"/>
          <w:szCs w:val="22"/>
        </w:rPr>
        <w:t xml:space="preserve">  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443F8C">
        <w:rPr>
          <w:rFonts w:ascii="Arial" w:hAnsi="Arial" w:cs="Arial"/>
          <w:kern w:val="0"/>
          <w:sz w:val="22"/>
          <w:szCs w:val="22"/>
        </w:rPr>
        <w:t>- Nikola Simović, predstavnik iz reda nevladiih organizacija.</w:t>
      </w:r>
    </w:p>
    <w:p w14:paraId="48B2AF20" w14:textId="77777777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0B54EE4" w14:textId="77777777" w:rsidR="00443F8C" w:rsidRDefault="00443F8C" w:rsidP="00443F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443F8C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7BF63615" w14:textId="77777777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6A06456" w14:textId="66354F37" w:rsid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7B6171">
        <w:rPr>
          <w:rFonts w:ascii="Arial" w:hAnsi="Arial" w:cs="Arial"/>
          <w:kern w:val="0"/>
          <w:sz w:val="22"/>
          <w:szCs w:val="22"/>
        </w:rPr>
        <w:t xml:space="preserve">   </w:t>
      </w:r>
      <w:r w:rsidRPr="00443F8C">
        <w:rPr>
          <w:rFonts w:ascii="Arial" w:hAnsi="Arial" w:cs="Arial"/>
          <w:kern w:val="0"/>
          <w:sz w:val="22"/>
          <w:szCs w:val="22"/>
        </w:rPr>
        <w:t>Mandat predsjednici i članovima Komisije traje četiri godine.</w:t>
      </w:r>
    </w:p>
    <w:p w14:paraId="3B268393" w14:textId="77777777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235F31C" w14:textId="77777777" w:rsidR="00443F8C" w:rsidRDefault="00443F8C" w:rsidP="00443F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443F8C">
        <w:rPr>
          <w:rFonts w:ascii="Arial" w:hAnsi="Arial" w:cs="Arial"/>
          <w:b/>
          <w:bCs/>
          <w:kern w:val="0"/>
          <w:sz w:val="22"/>
          <w:szCs w:val="22"/>
        </w:rPr>
        <w:t>Član 3</w:t>
      </w:r>
    </w:p>
    <w:p w14:paraId="3DC5FA9B" w14:textId="77777777" w:rsidR="00443F8C" w:rsidRPr="00443F8C" w:rsidRDefault="00443F8C" w:rsidP="00443F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01CE72C" w14:textId="63F5E9F3" w:rsidR="000675BF" w:rsidRDefault="007B6171" w:rsidP="000675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="000675BF">
        <w:rPr>
          <w:rFonts w:ascii="Arial" w:hAnsi="Arial" w:cs="Arial"/>
          <w:kern w:val="0"/>
          <w:sz w:val="22"/>
          <w:szCs w:val="22"/>
        </w:rPr>
        <w:t>Ova Odluka stupa na snagu danom objavljivanja u "Službenom listu Crne Gore - Opštinski propisi".</w:t>
      </w:r>
    </w:p>
    <w:p w14:paraId="34A75CBB" w14:textId="77777777" w:rsidR="000675BF" w:rsidRDefault="000675BF" w:rsidP="000675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4F68654" w14:textId="77777777" w:rsidR="000675BF" w:rsidRPr="00B90E8D" w:rsidRDefault="000675BF" w:rsidP="000675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08BFA77" w14:textId="09E180AA" w:rsidR="000675BF" w:rsidRPr="00B90E8D" w:rsidRDefault="000675BF" w:rsidP="000675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>Broj: 02-016/2</w:t>
      </w:r>
      <w:r>
        <w:rPr>
          <w:rFonts w:ascii="Arial" w:hAnsi="Arial" w:cs="Arial"/>
          <w:kern w:val="0"/>
          <w:sz w:val="22"/>
          <w:szCs w:val="22"/>
        </w:rPr>
        <w:t>5</w:t>
      </w:r>
      <w:r w:rsidR="005D5ED5">
        <w:rPr>
          <w:rFonts w:ascii="Arial" w:hAnsi="Arial" w:cs="Arial"/>
          <w:kern w:val="0"/>
          <w:sz w:val="22"/>
          <w:szCs w:val="22"/>
        </w:rPr>
        <w:t>-</w:t>
      </w:r>
      <w:r w:rsidR="00783BA9">
        <w:rPr>
          <w:rFonts w:ascii="Arial" w:hAnsi="Arial" w:cs="Arial"/>
          <w:kern w:val="0"/>
          <w:sz w:val="22"/>
          <w:szCs w:val="22"/>
        </w:rPr>
        <w:t>174</w:t>
      </w:r>
    </w:p>
    <w:p w14:paraId="251478AE" w14:textId="03CC6C98" w:rsidR="000675BF" w:rsidRDefault="000675BF" w:rsidP="000675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>Bijelo Polje,</w:t>
      </w:r>
      <w:r w:rsidR="00C31B8D">
        <w:rPr>
          <w:rFonts w:ascii="Arial" w:hAnsi="Arial" w:cs="Arial"/>
          <w:kern w:val="0"/>
          <w:sz w:val="22"/>
          <w:szCs w:val="22"/>
        </w:rPr>
        <w:t xml:space="preserve"> </w:t>
      </w:r>
      <w:r w:rsidR="00326864">
        <w:rPr>
          <w:rFonts w:ascii="Arial" w:hAnsi="Arial" w:cs="Arial"/>
          <w:kern w:val="0"/>
          <w:sz w:val="22"/>
          <w:szCs w:val="22"/>
        </w:rPr>
        <w:t>03.06.</w:t>
      </w:r>
      <w:r>
        <w:rPr>
          <w:rFonts w:ascii="Arial" w:hAnsi="Arial" w:cs="Arial"/>
          <w:kern w:val="0"/>
          <w:sz w:val="22"/>
          <w:szCs w:val="22"/>
        </w:rPr>
        <w:t>2025</w:t>
      </w:r>
      <w:r w:rsidRPr="00B90E8D">
        <w:rPr>
          <w:rFonts w:ascii="Arial" w:hAnsi="Arial" w:cs="Arial"/>
          <w:kern w:val="0"/>
          <w:sz w:val="22"/>
          <w:szCs w:val="22"/>
        </w:rPr>
        <w:t xml:space="preserve">. </w:t>
      </w:r>
      <w:r>
        <w:rPr>
          <w:rFonts w:ascii="Arial" w:hAnsi="Arial" w:cs="Arial"/>
          <w:kern w:val="0"/>
          <w:sz w:val="22"/>
          <w:szCs w:val="22"/>
        </w:rPr>
        <w:t>g</w:t>
      </w:r>
      <w:r w:rsidRPr="00B90E8D">
        <w:rPr>
          <w:rFonts w:ascii="Arial" w:hAnsi="Arial" w:cs="Arial"/>
          <w:kern w:val="0"/>
          <w:sz w:val="22"/>
          <w:szCs w:val="22"/>
        </w:rPr>
        <w:t>odine</w:t>
      </w:r>
    </w:p>
    <w:p w14:paraId="1D666FB3" w14:textId="77777777" w:rsidR="000675BF" w:rsidRDefault="000675BF" w:rsidP="000675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DD7DA40" w14:textId="77777777" w:rsidR="000675BF" w:rsidRPr="00B90E8D" w:rsidRDefault="000675BF" w:rsidP="000675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CDCBA3E" w14:textId="77777777" w:rsidR="000675BF" w:rsidRDefault="000675BF" w:rsidP="00067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802B77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1AE1B311" w14:textId="77777777" w:rsidR="000675BF" w:rsidRDefault="000675BF" w:rsidP="00067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F9F6525" w14:textId="77777777" w:rsidR="000675BF" w:rsidRDefault="000675BF" w:rsidP="00067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0F831B5" w14:textId="77777777" w:rsidR="000675BF" w:rsidRPr="00802B77" w:rsidRDefault="000675BF" w:rsidP="000675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C97AA7F" w14:textId="77777777" w:rsidR="000675BF" w:rsidRPr="00C31B8D" w:rsidRDefault="000675BF" w:rsidP="00067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C31B8D">
        <w:rPr>
          <w:rFonts w:ascii="Arial" w:hAnsi="Arial" w:cs="Arial"/>
          <w:b/>
          <w:bCs/>
          <w:kern w:val="0"/>
          <w:sz w:val="22"/>
          <w:szCs w:val="22"/>
        </w:rPr>
        <w:t>Predsjednica</w:t>
      </w:r>
    </w:p>
    <w:p w14:paraId="71749763" w14:textId="67974DB7" w:rsidR="000675BF" w:rsidRPr="00B90E8D" w:rsidRDefault="000675BF" w:rsidP="000675B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2476A2F3" w14:textId="77777777" w:rsidR="0050048E" w:rsidRPr="00443F8C" w:rsidRDefault="0050048E" w:rsidP="000675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sectPr w:rsidR="0050048E" w:rsidRPr="00443F8C" w:rsidSect="00443F8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C86"/>
    <w:rsid w:val="000675BF"/>
    <w:rsid w:val="000A0B9F"/>
    <w:rsid w:val="000E1746"/>
    <w:rsid w:val="002B4800"/>
    <w:rsid w:val="00326864"/>
    <w:rsid w:val="00443F8C"/>
    <w:rsid w:val="0050048E"/>
    <w:rsid w:val="00555C86"/>
    <w:rsid w:val="005B1566"/>
    <w:rsid w:val="005D5ED5"/>
    <w:rsid w:val="006D5B66"/>
    <w:rsid w:val="00783BA9"/>
    <w:rsid w:val="007B6171"/>
    <w:rsid w:val="009E0756"/>
    <w:rsid w:val="00AB0197"/>
    <w:rsid w:val="00AC6C40"/>
    <w:rsid w:val="00B41130"/>
    <w:rsid w:val="00BE6062"/>
    <w:rsid w:val="00C31B8D"/>
    <w:rsid w:val="00C82E40"/>
    <w:rsid w:val="00E1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EAF8A"/>
  <w15:chartTrackingRefBased/>
  <w15:docId w15:val="{F89D7993-5FD2-44E3-B544-EA9B7B2BE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5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5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5C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5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5C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5C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5C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5C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5C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5C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5C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5C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5C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5C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5C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5C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5C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5C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5C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5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5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5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5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5C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5C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5C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5C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5C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5C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9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13</cp:revision>
  <cp:lastPrinted>2025-06-03T06:31:00Z</cp:lastPrinted>
  <dcterms:created xsi:type="dcterms:W3CDTF">2025-05-08T11:25:00Z</dcterms:created>
  <dcterms:modified xsi:type="dcterms:W3CDTF">2025-06-03T08:41:00Z</dcterms:modified>
</cp:coreProperties>
</file>